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27" w:tblpY="-11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3-20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泡沫垫衬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tabs>
          <w:tab w:val="right" w:pos="9298"/>
        </w:tabs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ab/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W w:w="93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1665"/>
        <w:gridCol w:w="570"/>
        <w:gridCol w:w="735"/>
        <w:gridCol w:w="1350"/>
        <w:gridCol w:w="142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优惠单价（元）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Labonce-200SD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Labonce-300SD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Labonce-520SD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Labonce-620SD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6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9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865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865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200L~600L；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10～65℃,控温波动:±0.5℃,温度偏差: ±2.0℃；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20～95%RH,控湿波动:±3.0%RH,湿度偏差: ±3.0%RH； 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具备符合GMP要求的数据采集系统，标配针式打印机；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 U盘存储，能存储一年以上温度湿度值；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  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 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   ＋5～35℃；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75" w:beforeAutospacing="0" w:after="75" w:afterAutospacing="0"/>
              <w:ind w:left="425" w:leftChars="0" w:right="0" w:hanging="425" w:firstLineChars="0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rightChars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远程报警:     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可选配远程手机短信报警(带温湿度偏差报警、断电报警)；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auto"/>
          <w:kern w:val="0"/>
          <w:lang w:eastAsia="zh-CN"/>
        </w:rPr>
      </w:pPr>
      <w:r>
        <w:rPr>
          <w:rFonts w:hint="eastAsia"/>
          <w:color w:val="auto"/>
          <w:kern w:val="0"/>
          <w:lang w:eastAsia="zh-CN"/>
        </w:rPr>
        <w:t>技术参数：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967"/>
        <w:gridCol w:w="2020"/>
        <w:gridCol w:w="1"/>
        <w:gridCol w:w="2020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  <w:tc>
          <w:tcPr>
            <w:tcW w:w="51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箱体标号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控温范围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控温波动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温度偏差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±2.0℃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控湿范围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湿度偏差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温湿控制方式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制冷系统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湿度传感器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控制器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数据打印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数据备份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测试点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二重保护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偏差报警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温湿度上下限偏差报警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比如说温度超过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±2.0℃，湿度超过±5%RH，都会发出声光报警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工作环境温度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内胆材质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外壳材质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水箱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电源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最大功率（kW）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51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容积 (L)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内部尺寸(mm)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W×D×H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外形尺寸(mm)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W×D×H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770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1830</w:t>
            </w:r>
          </w:p>
        </w:tc>
        <w:tc>
          <w:tcPr>
            <w:tcW w:w="51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搁板(标配)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箱体结构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上箱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下箱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上箱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下箱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备注1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备注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09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color w:val="auto"/>
          <w:kern w:val="0"/>
          <w:lang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  <w:lang w:val="en-US" w:eastAsia="zh-CN"/>
        </w:rPr>
      </w:pPr>
    </w:p>
    <w:tbl>
      <w:tblPr>
        <w:tblStyle w:val="6"/>
        <w:tblpPr w:leftFromText="180" w:rightFromText="180" w:vertAnchor="text" w:horzAnchor="page" w:tblpX="1150" w:tblpY="71"/>
        <w:tblOverlap w:val="never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2021"/>
        <w:gridCol w:w="2020"/>
        <w:gridCol w:w="1"/>
        <w:gridCol w:w="2020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520SD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620SD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箱体标号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控温范围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控温波动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温度偏差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±2.0℃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控湿范围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湿度偏差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温湿控制方式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制冷系统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湿度传感器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控制器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数据打印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数据备份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测试点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二重保护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偏差报警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温湿度上下限偏差报警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比如说温度超过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±2.0℃，湿度超过±5%RH，都会发出声光报警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工作环境温度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内胆材质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外壳材质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水箱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电源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最大功率（kW）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容积 (L)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内部尺寸(mm)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W×D×H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830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830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外形尺寸(mm)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W×D×H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搁板(标配)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箱体结构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上箱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下箱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上箱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下箱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备注1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备注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69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tabs>
          <w:tab w:val="left" w:pos="780"/>
        </w:tabs>
        <w:jc w:val="left"/>
        <w:rPr>
          <w:rFonts w:hint="eastAsia" w:eastAsia="宋体"/>
          <w:kern w:val="0"/>
          <w:lang w:eastAsia="zh-CN"/>
        </w:rPr>
      </w:pPr>
      <w:r>
        <w:rPr>
          <w:rFonts w:hint="eastAsia" w:eastAsia="宋体"/>
          <w:kern w:val="0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5" name="图片 5" descr="两箱  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两箱  CS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+Fyu1QAAAAgBAAAPAAAAAAAAAAEAIAAAACIAAABkcnMvZG93bnJldi54&#10;bWxQSwECFAAUAAAACACHTuJAJyaY6/0BAADuAwAADgAAAAAAAAABACAAAAAkAQAAZHJzL2Uyb0Rv&#10;Yy54bWxQSwUGAAAAAAYABgBZAQAAk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80804-08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PZ5K7u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80804-08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2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8F5C1"/>
    <w:multiLevelType w:val="singleLevel"/>
    <w:tmpl w:val="B9A8F5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26C1C"/>
    <w:rsid w:val="31305B1F"/>
    <w:rsid w:val="3AC17A7A"/>
    <w:rsid w:val="496743DF"/>
    <w:rsid w:val="5A126C1C"/>
    <w:rsid w:val="646C28B7"/>
    <w:rsid w:val="6777561C"/>
    <w:rsid w:val="6C2A3536"/>
    <w:rsid w:val="6C8D7299"/>
    <w:rsid w:val="6D535020"/>
    <w:rsid w:val="7D5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2018-08-04T02:42:00Z</dcterms:created>
  <dc:creator>兰贝石WKH</dc:creator>
  <cp:lastModifiedBy>Administrator</cp:lastModifiedBy>
  <dcterms:modified xsi:type="dcterms:W3CDTF">2021-01-22T07:34:35Z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